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202E" w14:textId="77777777" w:rsidR="00D82AE9" w:rsidRPr="006572AF" w:rsidRDefault="002E564C" w:rsidP="006572AF">
      <w:pPr>
        <w:spacing w:after="0" w:line="240" w:lineRule="auto"/>
        <w:rPr>
          <w:rFonts w:ascii="Cambria" w:hAnsi="Cambria"/>
          <w:b/>
          <w:noProof/>
          <w:color w:val="404040" w:themeColor="text1" w:themeTint="BF"/>
          <w:sz w:val="72"/>
          <w:szCs w:val="72"/>
        </w:rPr>
      </w:pPr>
      <w:r w:rsidRPr="006572AF">
        <w:rPr>
          <w:rFonts w:ascii="Cambria" w:hAnsi="Cambria"/>
          <w:b/>
          <w:color w:val="404040" w:themeColor="text1" w:themeTint="BF"/>
          <w:sz w:val="72"/>
          <w:szCs w:val="72"/>
        </w:rPr>
        <w:t xml:space="preserve">Cara </w:t>
      </w:r>
      <w:proofErr w:type="spellStart"/>
      <w:r w:rsidRPr="006572AF">
        <w:rPr>
          <w:rFonts w:ascii="Cambria" w:hAnsi="Cambria"/>
          <w:b/>
          <w:color w:val="404040" w:themeColor="text1" w:themeTint="BF"/>
          <w:sz w:val="72"/>
          <w:szCs w:val="72"/>
        </w:rPr>
        <w:t>Menemukan</w:t>
      </w:r>
      <w:proofErr w:type="spellEnd"/>
      <w:r w:rsidRPr="006572AF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Target Market </w:t>
      </w:r>
      <w:proofErr w:type="spellStart"/>
      <w:r w:rsidRPr="006572AF">
        <w:rPr>
          <w:rFonts w:ascii="Cambria" w:hAnsi="Cambria"/>
          <w:b/>
          <w:color w:val="404040" w:themeColor="text1" w:themeTint="BF"/>
          <w:sz w:val="72"/>
          <w:szCs w:val="72"/>
        </w:rPr>
        <w:t>Potensial</w:t>
      </w:r>
      <w:proofErr w:type="spellEnd"/>
    </w:p>
    <w:p w14:paraId="42574C6B" w14:textId="77777777" w:rsidR="00C11FE8" w:rsidRPr="006572AF" w:rsidRDefault="00C11FE8" w:rsidP="006572AF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6572AF">
        <w:rPr>
          <w:rFonts w:ascii="Cambria" w:hAnsi="Cambria"/>
          <w:b/>
          <w:noProof/>
          <w:color w:val="404040" w:themeColor="text1" w:themeTint="BF"/>
          <w:sz w:val="72"/>
          <w:szCs w:val="72"/>
        </w:rPr>
        <w:drawing>
          <wp:inline distT="0" distB="0" distL="0" distR="0" wp14:anchorId="7ADEC90A" wp14:editId="42B43F5C">
            <wp:extent cx="4352925" cy="4352925"/>
            <wp:effectExtent l="0" t="0" r="9525" b="9525"/>
            <wp:docPr id="2" name="Picture 2" descr="C:\Users\PC\Downloads\sh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sha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E0EF1" w14:textId="7E912144" w:rsidR="00706201" w:rsidRPr="006572AF" w:rsidRDefault="00706201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Setiap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Facebook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jatah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pertemanan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5.000 orang.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Membangun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audience</w:t>
      </w:r>
      <w:r w:rsidR="00D52C0E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tertarget</w:t>
      </w:r>
      <w:proofErr w:type="spellEnd"/>
      <w:r w:rsidR="00D52C0E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>FB</w:t>
      </w:r>
      <w:r w:rsidR="00D52C0E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D52C0E" w:rsidRPr="006572AF">
        <w:rPr>
          <w:rFonts w:ascii="Cambria" w:hAnsi="Cambria"/>
          <w:color w:val="404040" w:themeColor="text1" w:themeTint="BF"/>
          <w:sz w:val="32"/>
          <w:szCs w:val="32"/>
        </w:rPr>
        <w:t>artinya</w:t>
      </w:r>
      <w:proofErr w:type="spellEnd"/>
      <w:r w:rsidR="00D52C0E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memanfaatkan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j</w:t>
      </w:r>
      <w:r w:rsidR="002E3947" w:rsidRPr="006572AF">
        <w:rPr>
          <w:rFonts w:ascii="Cambria" w:hAnsi="Cambria"/>
          <w:color w:val="404040" w:themeColor="text1" w:themeTint="BF"/>
          <w:sz w:val="32"/>
          <w:szCs w:val="32"/>
        </w:rPr>
        <w:t>atah</w:t>
      </w:r>
      <w:proofErr w:type="spellEnd"/>
      <w:r w:rsidR="002E3947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E3947" w:rsidRPr="006572AF">
        <w:rPr>
          <w:rFonts w:ascii="Cambria" w:hAnsi="Cambria"/>
          <w:color w:val="404040" w:themeColor="text1" w:themeTint="BF"/>
          <w:sz w:val="32"/>
          <w:szCs w:val="32"/>
        </w:rPr>
        <w:t>pertemanan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berteman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orang yang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ketertarikan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minat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sama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</w:p>
    <w:p w14:paraId="0B60AE82" w14:textId="77777777" w:rsidR="00706201" w:rsidRPr="006572AF" w:rsidRDefault="00706201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FCAC8ED" w14:textId="4844E8A2" w:rsidR="00E27E24" w:rsidRPr="006572AF" w:rsidRDefault="00706201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U</w:t>
      </w:r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payakan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secepat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mungkin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FB Anda full friend.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Lalu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nanti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ketika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full friend (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sudah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berteman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5.000 orang)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maka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orang yang meng add Anda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otomatis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>menjadi</w:t>
      </w:r>
      <w:proofErr w:type="spellEnd"/>
      <w:r w:rsidR="00E27E2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follower.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Artinya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meskipun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jumlah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friend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dibatasi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tetapi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FB Anda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tetap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berpeluang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audience yang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besar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371C329F" w14:textId="77777777" w:rsidR="007375F4" w:rsidRPr="006572AF" w:rsidRDefault="007375F4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B45A248" w14:textId="011B34A9" w:rsidR="0078295F" w:rsidRPr="006572AF" w:rsidRDefault="0078295F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lastRenderedPageBreak/>
        <w:t>Keuntungan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audience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tertarget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di </w:t>
      </w:r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FB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agar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ketika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kita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memposting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konten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mendapatkan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interaksi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.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jauh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lagi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mudah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men</w:t>
      </w:r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d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>apatkan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leads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calon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dan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akhirnya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mendapatkan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pembeli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bahkan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customer.</w:t>
      </w:r>
    </w:p>
    <w:p w14:paraId="0F22D7CB" w14:textId="77777777" w:rsidR="0078295F" w:rsidRPr="006572AF" w:rsidRDefault="0078295F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0FAA6A7A" w14:textId="2BC05AAB" w:rsidR="00E27E24" w:rsidRPr="006572AF" w:rsidRDefault="00E27E24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menemukan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orang yang </w:t>
      </w:r>
      <w:proofErr w:type="spellStart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>tert</w:t>
      </w:r>
      <w:r w:rsidR="00EB1C42" w:rsidRPr="006572AF">
        <w:rPr>
          <w:rFonts w:ascii="Cambria" w:hAnsi="Cambria"/>
          <w:color w:val="404040" w:themeColor="text1" w:themeTint="BF"/>
          <w:sz w:val="32"/>
          <w:szCs w:val="32"/>
        </w:rPr>
        <w:t>a</w:t>
      </w:r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>rget</w:t>
      </w:r>
      <w:proofErr w:type="spellEnd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salah </w:t>
      </w:r>
      <w:proofErr w:type="spellStart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>satu</w:t>
      </w:r>
      <w:proofErr w:type="spellEnd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caranya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adalah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>:</w:t>
      </w:r>
    </w:p>
    <w:p w14:paraId="29FDA46C" w14:textId="4F405EE9" w:rsidR="00E27E24" w:rsidRPr="006572AF" w:rsidRDefault="00E27E24" w:rsidP="006572AF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Cari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akun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FB0F9B" w:rsidRPr="006572AF">
        <w:rPr>
          <w:rFonts w:ascii="Cambria" w:hAnsi="Cambria"/>
          <w:color w:val="404040" w:themeColor="text1" w:themeTint="BF"/>
          <w:sz w:val="32"/>
          <w:szCs w:val="32"/>
        </w:rPr>
        <w:t>F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acebook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seseorang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(figure) 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yang 1 niche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membahas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sama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Anda</w:t>
      </w:r>
    </w:p>
    <w:p w14:paraId="7385FC2A" w14:textId="1505609E" w:rsidR="00297A5B" w:rsidRPr="006572AF" w:rsidRDefault="00297A5B" w:rsidP="006572AF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juga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cari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grup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Facebook yang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pembahasannya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sama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bidang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yang Anda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tekuni</w:t>
      </w:r>
      <w:proofErr w:type="spellEnd"/>
    </w:p>
    <w:p w14:paraId="4E925534" w14:textId="6A0A492B" w:rsidR="00E27E24" w:rsidRPr="006572AF" w:rsidRDefault="00E27E24" w:rsidP="006572AF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Lihat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postingan</w:t>
      </w:r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>-postingan</w:t>
      </w:r>
      <w:proofErr w:type="spellEnd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yang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ada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lalu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>cari</w:t>
      </w:r>
      <w:proofErr w:type="spellEnd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yang </w:t>
      </w:r>
      <w:proofErr w:type="spellStart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>banyak</w:t>
      </w:r>
      <w:proofErr w:type="spellEnd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>interaksinya</w:t>
      </w:r>
      <w:proofErr w:type="spellEnd"/>
    </w:p>
    <w:p w14:paraId="1CF0DACA" w14:textId="0BBFEAB9" w:rsidR="00FB0F9B" w:rsidRPr="006572AF" w:rsidRDefault="00FB0F9B" w:rsidP="006572AF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Add friend orang-orang yang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berinteraksi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(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komen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, like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atau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share) </w:t>
      </w:r>
      <w:r w:rsidR="0070620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pada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tersebut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(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menghindari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banned,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manual dan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jangan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lebih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50 orang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1 </w:t>
      </w:r>
      <w:proofErr w:type="spellStart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hari</w:t>
      </w:r>
      <w:proofErr w:type="spellEnd"/>
      <w:r w:rsidR="00297A5B" w:rsidRPr="006572AF">
        <w:rPr>
          <w:rFonts w:ascii="Cambria" w:hAnsi="Cambria"/>
          <w:color w:val="404040" w:themeColor="text1" w:themeTint="BF"/>
          <w:sz w:val="32"/>
          <w:szCs w:val="32"/>
        </w:rPr>
        <w:t>)</w:t>
      </w:r>
    </w:p>
    <w:p w14:paraId="221AEF6F" w14:textId="6329739B" w:rsidR="00297A5B" w:rsidRPr="006572AF" w:rsidRDefault="00297A5B" w:rsidP="006572AF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Tunggu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konfirmasi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pertemanan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dari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mereka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jika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3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hari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EB1C42" w:rsidRPr="006572AF"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 w:rsidR="00EB1C42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cancel request</w:t>
      </w:r>
    </w:p>
    <w:p w14:paraId="084886DB" w14:textId="47961A59" w:rsidR="008509EE" w:rsidRPr="006572AF" w:rsidRDefault="008509EE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647D91AF" w14:textId="2D4C5AF2" w:rsidR="00116EC8" w:rsidRPr="006572AF" w:rsidRDefault="00116EC8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Untuk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memiliki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friend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tert</w:t>
      </w:r>
      <w:r w:rsidR="00F8760D" w:rsidRPr="006572AF">
        <w:rPr>
          <w:rFonts w:ascii="Cambria" w:hAnsi="Cambria"/>
          <w:color w:val="404040" w:themeColor="text1" w:themeTint="BF"/>
          <w:sz w:val="32"/>
          <w:szCs w:val="32"/>
        </w:rPr>
        <w:t>ar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>get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dan </w:t>
      </w:r>
      <w:proofErr w:type="spellStart"/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>berkualitas</w:t>
      </w:r>
      <w:proofErr w:type="spellEnd"/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tidak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bisa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>selesai</w:t>
      </w:r>
      <w:proofErr w:type="spellEnd"/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dalam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sekali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waktu</w:t>
      </w:r>
      <w:proofErr w:type="spellEnd"/>
      <w:r w:rsidR="00EB1C42" w:rsidRPr="006572AF">
        <w:rPr>
          <w:rFonts w:ascii="Cambria" w:hAnsi="Cambria"/>
          <w:color w:val="404040" w:themeColor="text1" w:themeTint="BF"/>
          <w:sz w:val="32"/>
          <w:szCs w:val="32"/>
        </w:rPr>
        <w:t>.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Anda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harus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konsisten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optimasi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yaitu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unfriend yang gak </w:t>
      </w:r>
      <w:proofErr w:type="spellStart"/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>sesuai</w:t>
      </w:r>
      <w:proofErr w:type="spellEnd"/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dan add friend orang </w:t>
      </w:r>
      <w:proofErr w:type="spellStart"/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>baru</w:t>
      </w:r>
      <w:proofErr w:type="spellEnd"/>
      <w:r w:rsidR="006D7FF1" w:rsidRPr="006572AF">
        <w:rPr>
          <w:rFonts w:ascii="Cambria" w:hAnsi="Cambria"/>
          <w:color w:val="404040" w:themeColor="text1" w:themeTint="BF"/>
          <w:sz w:val="32"/>
          <w:szCs w:val="32"/>
        </w:rPr>
        <w:t>.</w:t>
      </w:r>
    </w:p>
    <w:p w14:paraId="7DFA2993" w14:textId="0119D53B" w:rsidR="0078295F" w:rsidRPr="006572AF" w:rsidRDefault="0078295F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14:paraId="3B425BD1" w14:textId="242C76BD" w:rsidR="0078295F" w:rsidRPr="006572AF" w:rsidRDefault="0078295F" w:rsidP="006572AF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Lakukan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dengan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konsisten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sambil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aktivitas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Facebook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lainnya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secara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normal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misalnya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p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>osting status</w:t>
      </w:r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,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melakukan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i</w:t>
      </w:r>
      <w:r w:rsidRPr="006572AF">
        <w:rPr>
          <w:rFonts w:ascii="Cambria" w:hAnsi="Cambria"/>
          <w:color w:val="404040" w:themeColor="text1" w:themeTint="BF"/>
          <w:sz w:val="32"/>
          <w:szCs w:val="32"/>
        </w:rPr>
        <w:t>nteraksi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terhadap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</w:t>
      </w:r>
      <w:proofErr w:type="spellStart"/>
      <w:r w:rsidRPr="006572AF">
        <w:rPr>
          <w:rFonts w:ascii="Cambria" w:hAnsi="Cambria"/>
          <w:color w:val="404040" w:themeColor="text1" w:themeTint="BF"/>
          <w:sz w:val="32"/>
          <w:szCs w:val="32"/>
        </w:rPr>
        <w:t>postingan</w:t>
      </w:r>
      <w:proofErr w:type="spellEnd"/>
      <w:r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orang lai</w:t>
      </w:r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n,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ngobrol</w:t>
      </w:r>
      <w:proofErr w:type="spellEnd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 xml:space="preserve"> via chat messenger </w:t>
      </w:r>
      <w:proofErr w:type="spellStart"/>
      <w:r w:rsidR="007375F4" w:rsidRPr="006572AF">
        <w:rPr>
          <w:rFonts w:ascii="Cambria" w:hAnsi="Cambria"/>
          <w:color w:val="404040" w:themeColor="text1" w:themeTint="BF"/>
          <w:sz w:val="32"/>
          <w:szCs w:val="32"/>
        </w:rPr>
        <w:t>dll</w:t>
      </w:r>
      <w:proofErr w:type="spellEnd"/>
    </w:p>
    <w:sectPr w:rsidR="0078295F" w:rsidRPr="006572AF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861D5" w14:textId="77777777" w:rsidR="00754679" w:rsidRDefault="00754679" w:rsidP="00CE15BD">
      <w:pPr>
        <w:spacing w:after="0" w:line="240" w:lineRule="auto"/>
      </w:pPr>
      <w:r>
        <w:separator/>
      </w:r>
    </w:p>
  </w:endnote>
  <w:endnote w:type="continuationSeparator" w:id="0">
    <w:p w14:paraId="7A55EDF1" w14:textId="77777777" w:rsidR="00754679" w:rsidRDefault="00754679" w:rsidP="00CE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C3196" w14:textId="77777777" w:rsidR="00CE15BD" w:rsidRDefault="00CE15BD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39371874" w14:textId="77777777" w:rsidR="00CE15BD" w:rsidRDefault="00CE15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DAB6B" w14:textId="77777777" w:rsidR="00754679" w:rsidRDefault="00754679" w:rsidP="00CE15BD">
      <w:pPr>
        <w:spacing w:after="0" w:line="240" w:lineRule="auto"/>
      </w:pPr>
      <w:r>
        <w:separator/>
      </w:r>
    </w:p>
  </w:footnote>
  <w:footnote w:type="continuationSeparator" w:id="0">
    <w:p w14:paraId="409301C7" w14:textId="77777777" w:rsidR="00754679" w:rsidRDefault="00754679" w:rsidP="00CE1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03355"/>
    <w:multiLevelType w:val="hybridMultilevel"/>
    <w:tmpl w:val="EBD00F6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54842"/>
    <w:multiLevelType w:val="hybridMultilevel"/>
    <w:tmpl w:val="94947C7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B5DF1"/>
    <w:multiLevelType w:val="hybridMultilevel"/>
    <w:tmpl w:val="6544649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05546"/>
    <w:multiLevelType w:val="hybridMultilevel"/>
    <w:tmpl w:val="410859E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C29BD"/>
    <w:multiLevelType w:val="hybridMultilevel"/>
    <w:tmpl w:val="D86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644"/>
    <w:rsid w:val="00062505"/>
    <w:rsid w:val="000C7160"/>
    <w:rsid w:val="0010368D"/>
    <w:rsid w:val="00116EC8"/>
    <w:rsid w:val="00183CCD"/>
    <w:rsid w:val="001E04F2"/>
    <w:rsid w:val="00267D9A"/>
    <w:rsid w:val="00297A5B"/>
    <w:rsid w:val="002E3947"/>
    <w:rsid w:val="002E564C"/>
    <w:rsid w:val="003423EE"/>
    <w:rsid w:val="00415D5C"/>
    <w:rsid w:val="0047285E"/>
    <w:rsid w:val="004B1D6F"/>
    <w:rsid w:val="00646376"/>
    <w:rsid w:val="006572AF"/>
    <w:rsid w:val="006D7FF1"/>
    <w:rsid w:val="00706201"/>
    <w:rsid w:val="0071475A"/>
    <w:rsid w:val="007375F4"/>
    <w:rsid w:val="00754679"/>
    <w:rsid w:val="0078295F"/>
    <w:rsid w:val="008509EE"/>
    <w:rsid w:val="009257AA"/>
    <w:rsid w:val="00A517A0"/>
    <w:rsid w:val="00C11FE8"/>
    <w:rsid w:val="00CE15BD"/>
    <w:rsid w:val="00CF5644"/>
    <w:rsid w:val="00D52C0E"/>
    <w:rsid w:val="00D82AE9"/>
    <w:rsid w:val="00E27E24"/>
    <w:rsid w:val="00E34588"/>
    <w:rsid w:val="00EB1C42"/>
    <w:rsid w:val="00F14E27"/>
    <w:rsid w:val="00F272DE"/>
    <w:rsid w:val="00F8760D"/>
    <w:rsid w:val="00FB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89ED"/>
  <w15:chartTrackingRefBased/>
  <w15:docId w15:val="{5B3706AA-CD56-40DD-BCFF-9BA9ED09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D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1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5BD"/>
  </w:style>
  <w:style w:type="paragraph" w:styleId="Footer">
    <w:name w:val="footer"/>
    <w:basedOn w:val="Normal"/>
    <w:link w:val="FooterChar"/>
    <w:uiPriority w:val="99"/>
    <w:unhideWhenUsed/>
    <w:rsid w:val="00CE15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Riyan Putra</cp:lastModifiedBy>
  <cp:revision>51</cp:revision>
  <dcterms:created xsi:type="dcterms:W3CDTF">2021-01-31T09:31:00Z</dcterms:created>
  <dcterms:modified xsi:type="dcterms:W3CDTF">2021-10-24T08:42:00Z</dcterms:modified>
</cp:coreProperties>
</file>